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AB4A" w14:textId="7B0028D3" w:rsidR="000C4BFD" w:rsidRPr="006249F9" w:rsidRDefault="000C4BFD" w:rsidP="00A820B5">
      <w:pPr>
        <w:shd w:val="clear" w:color="auto" w:fill="D9F2D0" w:themeFill="accent6" w:themeFillTint="33"/>
        <w:ind w:right="-284"/>
        <w:rPr>
          <w:color w:val="275317" w:themeColor="accent6" w:themeShade="80"/>
          <w:sz w:val="32"/>
          <w:szCs w:val="32"/>
        </w:rPr>
      </w:pPr>
      <w:r w:rsidRPr="006249F9">
        <w:rPr>
          <w:color w:val="275317" w:themeColor="accent6" w:themeShade="80"/>
          <w:sz w:val="26"/>
          <w:szCs w:val="26"/>
        </w:rPr>
        <w:t>14. strokovna konferenca HORTIKULTURA – možnosti, priložnosti in primeri dobrih praks s temo:</w:t>
      </w:r>
      <w:r w:rsidRPr="006249F9">
        <w:rPr>
          <w:b/>
          <w:bCs/>
          <w:color w:val="275317" w:themeColor="accent6" w:themeShade="80"/>
          <w:sz w:val="28"/>
          <w:szCs w:val="28"/>
        </w:rPr>
        <w:t xml:space="preserve"> </w:t>
      </w:r>
      <w:r w:rsidRPr="006249F9">
        <w:rPr>
          <w:b/>
          <w:bCs/>
          <w:color w:val="275317" w:themeColor="accent6" w:themeShade="80"/>
          <w:sz w:val="32"/>
          <w:szCs w:val="32"/>
        </w:rPr>
        <w:t>STRATEGIJE GOJENJA RASTLIN ZA PRIHODNOST</w:t>
      </w:r>
    </w:p>
    <w:p w14:paraId="21567C9C" w14:textId="77777777" w:rsidR="006249F9" w:rsidRPr="00A733F6" w:rsidRDefault="006249F9" w:rsidP="000C4BFD">
      <w:pPr>
        <w:rPr>
          <w:sz w:val="22"/>
          <w:szCs w:val="22"/>
        </w:rPr>
      </w:pPr>
    </w:p>
    <w:p w14:paraId="3822F772" w14:textId="40CA060A" w:rsidR="000C4BFD" w:rsidRPr="00A733F6" w:rsidRDefault="000C4BFD" w:rsidP="00A733F6">
      <w:pPr>
        <w:shd w:val="clear" w:color="auto" w:fill="E6F7E1"/>
        <w:jc w:val="both"/>
        <w:rPr>
          <w:sz w:val="22"/>
          <w:szCs w:val="22"/>
        </w:rPr>
      </w:pPr>
      <w:r w:rsidRPr="00A733F6">
        <w:rPr>
          <w:sz w:val="22"/>
          <w:szCs w:val="22"/>
        </w:rPr>
        <w:t xml:space="preserve">Konferenca bo potekala </w:t>
      </w:r>
      <w:r w:rsidRPr="00A733F6">
        <w:rPr>
          <w:b/>
          <w:bCs/>
          <w:sz w:val="22"/>
          <w:szCs w:val="22"/>
        </w:rPr>
        <w:t>28. januarja 2026</w:t>
      </w:r>
      <w:r w:rsidRPr="00A733F6">
        <w:rPr>
          <w:sz w:val="22"/>
          <w:szCs w:val="22"/>
        </w:rPr>
        <w:t xml:space="preserve">, s pričetkom ob </w:t>
      </w:r>
      <w:r w:rsidRPr="00A733F6">
        <w:rPr>
          <w:b/>
          <w:bCs/>
          <w:sz w:val="22"/>
          <w:szCs w:val="22"/>
        </w:rPr>
        <w:t>9. uri</w:t>
      </w:r>
      <w:r w:rsidRPr="00A733F6">
        <w:rPr>
          <w:sz w:val="22"/>
          <w:szCs w:val="22"/>
        </w:rPr>
        <w:t xml:space="preserve">, v organizaciji </w:t>
      </w:r>
      <w:r w:rsidRPr="00A733F6">
        <w:rPr>
          <w:b/>
          <w:bCs/>
          <w:sz w:val="22"/>
          <w:szCs w:val="22"/>
        </w:rPr>
        <w:t>Šole za hortikulturo in vizualne umetnosti Celje – Višje strokovne šole</w:t>
      </w:r>
      <w:r w:rsidRPr="00A733F6">
        <w:rPr>
          <w:sz w:val="22"/>
          <w:szCs w:val="22"/>
        </w:rPr>
        <w:t>, Ljubljanska cesta 97, 3000 Celje.</w:t>
      </w:r>
    </w:p>
    <w:p w14:paraId="307BA7C8" w14:textId="66753B4B" w:rsidR="000C4BFD" w:rsidRPr="0038212B" w:rsidRDefault="000C4BFD" w:rsidP="000C4BFD">
      <w:pPr>
        <w:jc w:val="both"/>
        <w:rPr>
          <w:sz w:val="20"/>
          <w:szCs w:val="20"/>
        </w:rPr>
      </w:pPr>
      <w:r w:rsidRPr="0038212B">
        <w:rPr>
          <w:sz w:val="20"/>
          <w:szCs w:val="20"/>
        </w:rPr>
        <w:t>Dogodek bo osredotočen na rastline, primerne za gojenje v slovenskem prostoru, ob upoštevanju podnebnih sprememb in drugih stresnih dejavnikov. Predstavili bomo možnosti, priložnosti ter primere dobrih praks, ki oblikujejo prihodnost hortikulture</w:t>
      </w:r>
      <w:r w:rsidR="0038212B" w:rsidRPr="0038212B">
        <w:rPr>
          <w:sz w:val="20"/>
          <w:szCs w:val="20"/>
        </w:rPr>
        <w:t xml:space="preserve"> in drugih, z rastlinami povezanih področij</w:t>
      </w:r>
      <w:r w:rsidRPr="0038212B">
        <w:rPr>
          <w:sz w:val="20"/>
          <w:szCs w:val="20"/>
        </w:rPr>
        <w:t>.</w:t>
      </w:r>
    </w:p>
    <w:p w14:paraId="6ACD7682" w14:textId="68E50B38" w:rsidR="000C4BFD" w:rsidRPr="00A733F6" w:rsidRDefault="000C4BFD" w:rsidP="00A733F6">
      <w:pPr>
        <w:spacing w:after="120" w:line="240" w:lineRule="auto"/>
        <w:jc w:val="both"/>
        <w:rPr>
          <w:sz w:val="22"/>
          <w:szCs w:val="22"/>
        </w:rPr>
      </w:pPr>
      <w:r w:rsidRPr="00A733F6">
        <w:rPr>
          <w:sz w:val="22"/>
          <w:szCs w:val="22"/>
        </w:rPr>
        <w:t>Sodelovali bodo naslednji predavatelji</w:t>
      </w:r>
      <w:r w:rsidR="00A733F6" w:rsidRPr="00A733F6">
        <w:rPr>
          <w:sz w:val="22"/>
          <w:szCs w:val="22"/>
        </w:rPr>
        <w:t xml:space="preserve"> s temami</w:t>
      </w:r>
      <w:r w:rsidRPr="00A733F6">
        <w:rPr>
          <w:sz w:val="22"/>
          <w:szCs w:val="22"/>
        </w:rPr>
        <w:t xml:space="preserve">: 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3544"/>
        <w:gridCol w:w="4105"/>
      </w:tblGrid>
      <w:tr w:rsidR="00A733F6" w:rsidRPr="00A733F6" w14:paraId="10DC463B" w14:textId="77777777" w:rsidTr="007653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AFCA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bookmarkStart w:id="0" w:name="_Hlk218501339" w:colFirst="1" w:colLast="2"/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Čas predstavitve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C9E5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Predavatelj/ica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5D82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Tema prispevka</w:t>
            </w:r>
          </w:p>
        </w:tc>
      </w:tr>
      <w:tr w:rsidR="00A733F6" w:rsidRPr="00A733F6" w14:paraId="3AD6AF4E" w14:textId="77777777" w:rsidTr="007653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FE9A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9.00 – 9.10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4A7D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Uvodni pozdrav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70A9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</w:p>
        </w:tc>
      </w:tr>
      <w:tr w:rsidR="00A733F6" w:rsidRPr="00A733F6" w14:paraId="231E5B7D" w14:textId="77777777" w:rsidTr="007653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07BF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9.10 – 9.25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FE01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b/>
                <w:bCs/>
                <w:color w:val="275317" w:themeColor="accent6" w:themeShade="80"/>
                <w:sz w:val="20"/>
                <w:szCs w:val="20"/>
              </w:rPr>
              <w:t>Dr. Jernej Jakše</w:t>
            </w: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, UL-BF, Oddelek za agronomijo, Katedra za genetiko, biotehnologijo, statistiko in žlahtnjenje rastlin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617B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proofErr w:type="spellStart"/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Genomske</w:t>
            </w:r>
            <w:proofErr w:type="spellEnd"/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 xml:space="preserve"> in biotehnološke strategije za prihodnost rastlinske pridelave</w:t>
            </w:r>
          </w:p>
        </w:tc>
      </w:tr>
      <w:tr w:rsidR="00A733F6" w:rsidRPr="00A733F6" w14:paraId="11404518" w14:textId="77777777" w:rsidTr="007653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9FE7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9.30 – 9.45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446D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b/>
                <w:bCs/>
                <w:color w:val="275317" w:themeColor="accent6" w:themeShade="80"/>
                <w:sz w:val="20"/>
                <w:szCs w:val="20"/>
              </w:rPr>
              <w:t>Marko Černe</w:t>
            </w: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, Kmetijsko gozdarski zavod Ptuj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C576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Voda kot ključni dejavnik uspešne rastlinske pridelave: vloga in pomen namakanja</w:t>
            </w:r>
          </w:p>
        </w:tc>
      </w:tr>
      <w:tr w:rsidR="00A733F6" w:rsidRPr="00A733F6" w14:paraId="0D80D986" w14:textId="77777777" w:rsidTr="007653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5BB2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9.50 – 10.05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9B6C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b/>
                <w:bCs/>
                <w:color w:val="275317" w:themeColor="accent6" w:themeShade="80"/>
                <w:sz w:val="20"/>
                <w:szCs w:val="20"/>
              </w:rPr>
              <w:t>Vesna Zalokar</w:t>
            </w: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, Kmetijsko gozdarski zavod Celje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5D52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Varstvo rastlin v prihodnosti - inovativno, trajnostno in nepredvidljivo</w:t>
            </w:r>
          </w:p>
        </w:tc>
      </w:tr>
      <w:tr w:rsidR="00A733F6" w:rsidRPr="00A733F6" w14:paraId="6833BE1E" w14:textId="77777777" w:rsidTr="007653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4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10.10 – 10.25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BA29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b/>
                <w:bCs/>
                <w:color w:val="275317" w:themeColor="accent6" w:themeShade="80"/>
                <w:sz w:val="20"/>
                <w:szCs w:val="20"/>
              </w:rPr>
              <w:t xml:space="preserve">Mag. Davorin </w:t>
            </w:r>
            <w:proofErr w:type="spellStart"/>
            <w:r w:rsidRPr="00A733F6">
              <w:rPr>
                <w:rFonts w:cs="Times New Roman"/>
                <w:b/>
                <w:bCs/>
                <w:color w:val="275317" w:themeColor="accent6" w:themeShade="80"/>
                <w:sz w:val="20"/>
                <w:szCs w:val="20"/>
              </w:rPr>
              <w:t>Gamser</w:t>
            </w:r>
            <w:proofErr w:type="spellEnd"/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 xml:space="preserve">, Sadjarstvo </w:t>
            </w:r>
            <w:proofErr w:type="spellStart"/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Mirosan</w:t>
            </w:r>
            <w:proofErr w:type="spellEnd"/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 xml:space="preserve"> d.o.o.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BF0B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Izzivi na področju sadjarstva v spreminjajočih se podnebnih razmerah</w:t>
            </w:r>
          </w:p>
        </w:tc>
      </w:tr>
      <w:tr w:rsidR="00A733F6" w:rsidRPr="00A733F6" w14:paraId="38D85E9A" w14:textId="77777777" w:rsidTr="007653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7CC9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10.30 – 10.45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F679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b/>
                <w:bCs/>
                <w:color w:val="275317" w:themeColor="accent6" w:themeShade="80"/>
                <w:sz w:val="20"/>
                <w:szCs w:val="20"/>
              </w:rPr>
              <w:t>Dr. Barbara Čeh</w:t>
            </w: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 xml:space="preserve"> in </w:t>
            </w:r>
            <w:r w:rsidRPr="00A733F6">
              <w:rPr>
                <w:rFonts w:cs="Times New Roman"/>
                <w:b/>
                <w:bCs/>
                <w:color w:val="275317" w:themeColor="accent6" w:themeShade="80"/>
                <w:sz w:val="20"/>
                <w:szCs w:val="20"/>
              </w:rPr>
              <w:t>Ana Karničnik</w:t>
            </w: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 xml:space="preserve"> Klančnik, Inštitut za hmeljarstvo in pivovarstvo Slovenije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566D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Strategije prilagajanja klimatskim spremembam - krožno gospodarjenje na kmetijah s ciljem ohranjanja rodovitnosti tal in varovanja okolja</w:t>
            </w:r>
          </w:p>
        </w:tc>
      </w:tr>
      <w:tr w:rsidR="00A733F6" w:rsidRPr="00A733F6" w14:paraId="62A72413" w14:textId="77777777" w:rsidTr="007653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0CF7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10.50 – 11.20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4376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Odmor in druženje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D6A3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</w:p>
        </w:tc>
      </w:tr>
      <w:tr w:rsidR="00A733F6" w:rsidRPr="00A733F6" w14:paraId="11E0AC2C" w14:textId="77777777" w:rsidTr="007653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C64B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11.20 – 11.35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F978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b/>
                <w:bCs/>
                <w:color w:val="275317" w:themeColor="accent6" w:themeShade="80"/>
                <w:sz w:val="20"/>
                <w:szCs w:val="20"/>
              </w:rPr>
              <w:t>Miha Zupančič</w:t>
            </w: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 xml:space="preserve">, Gozdno gospodarstvo Novo mesto </w:t>
            </w:r>
            <w:proofErr w:type="spellStart"/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d.d</w:t>
            </w:r>
            <w:proofErr w:type="spellEnd"/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62B5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Prilagajanje gospodarjenja z gozdovi novim razmeram v okolju</w:t>
            </w:r>
          </w:p>
        </w:tc>
      </w:tr>
      <w:tr w:rsidR="00A733F6" w:rsidRPr="00A733F6" w14:paraId="1125C6B2" w14:textId="77777777" w:rsidTr="007653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D578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11.40 – 11.55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535C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b/>
                <w:bCs/>
                <w:color w:val="275317" w:themeColor="accent6" w:themeShade="80"/>
                <w:sz w:val="20"/>
                <w:szCs w:val="20"/>
              </w:rPr>
              <w:t>Andreja Papež Kristanc</w:t>
            </w: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, Zavod za uporabno botaniko Divji vrt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A027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Potencial divjih rastlin pri soočanju s prehransko-podnebno krizo</w:t>
            </w:r>
          </w:p>
        </w:tc>
      </w:tr>
      <w:tr w:rsidR="00A733F6" w:rsidRPr="00A733F6" w14:paraId="601A475A" w14:textId="77777777" w:rsidTr="007653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5BED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12.00 – 12.15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74F4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b/>
                <w:bCs/>
                <w:color w:val="275317" w:themeColor="accent6" w:themeShade="80"/>
                <w:sz w:val="20"/>
                <w:szCs w:val="20"/>
              </w:rPr>
              <w:t>Irena Rotar</w:t>
            </w: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, Združenje EKOCI, Vseslovensko gibanje Oskrbimo Slovenijo - štafeta semen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972B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 xml:space="preserve">Izzivi prihodnosti – med avtohtonimi semeni s sonaravno pridelavo in NGT(nove </w:t>
            </w:r>
            <w:proofErr w:type="spellStart"/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genomske</w:t>
            </w:r>
            <w:proofErr w:type="spellEnd"/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 xml:space="preserve"> tehnike pridelave rastlin) ter patentiranjem semen</w:t>
            </w:r>
          </w:p>
        </w:tc>
      </w:tr>
      <w:tr w:rsidR="00A733F6" w:rsidRPr="00A733F6" w14:paraId="1956E22C" w14:textId="77777777" w:rsidTr="007653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35EA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12.20 – 12.35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3344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b/>
                <w:bCs/>
                <w:color w:val="275317" w:themeColor="accent6" w:themeShade="80"/>
                <w:sz w:val="20"/>
                <w:szCs w:val="20"/>
              </w:rPr>
              <w:t>Filip Žerak</w:t>
            </w: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, Šolski center Šentjur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88D9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Spremljanje morfoloških lastnosti fižola za potrebe vrednotenja in ohranjanja raznolikosti</w:t>
            </w:r>
          </w:p>
        </w:tc>
      </w:tr>
      <w:tr w:rsidR="00A733F6" w:rsidRPr="00A733F6" w14:paraId="0630759F" w14:textId="77777777" w:rsidTr="007653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76B2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12.40 – 12.55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53CA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b/>
                <w:bCs/>
                <w:color w:val="275317" w:themeColor="accent6" w:themeShade="80"/>
                <w:sz w:val="20"/>
                <w:szCs w:val="20"/>
              </w:rPr>
              <w:t>Meta Pivec</w:t>
            </w: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 xml:space="preserve">, Univerza v Mariboru, Fakulteta za kmetijstvo in </w:t>
            </w:r>
            <w:proofErr w:type="spellStart"/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biosistemske</w:t>
            </w:r>
            <w:proofErr w:type="spellEnd"/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 xml:space="preserve"> vede, Botanični vrt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7760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>Raznolikost rastlin kot temelj strategij gojenja rastlin za prihodnost: izkušnje Botaničnega vrta UM</w:t>
            </w:r>
          </w:p>
        </w:tc>
      </w:tr>
      <w:tr w:rsidR="00A733F6" w:rsidRPr="00A733F6" w14:paraId="6ED91DC4" w14:textId="77777777" w:rsidTr="007653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FCC7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 xml:space="preserve">13.00 -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119E" w14:textId="77777777" w:rsidR="00A733F6" w:rsidRPr="00A733F6" w:rsidRDefault="00A733F6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 w:rsidRPr="00A733F6">
              <w:rPr>
                <w:rFonts w:cs="Times New Roman"/>
                <w:color w:val="275317" w:themeColor="accent6" w:themeShade="80"/>
                <w:sz w:val="20"/>
                <w:szCs w:val="20"/>
              </w:rPr>
              <w:t xml:space="preserve">Diskusija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C47F" w14:textId="47E5DB74" w:rsidR="00A733F6" w:rsidRPr="00A733F6" w:rsidRDefault="00691755" w:rsidP="00A733F6">
            <w:pPr>
              <w:rPr>
                <w:rFonts w:cs="Times New Roman"/>
                <w:color w:val="275317" w:themeColor="accent6" w:themeShade="80"/>
                <w:sz w:val="20"/>
                <w:szCs w:val="20"/>
              </w:rPr>
            </w:pPr>
            <w:r>
              <w:rPr>
                <w:rFonts w:cs="Times New Roman"/>
                <w:color w:val="275317" w:themeColor="accent6" w:themeShade="80"/>
                <w:sz w:val="20"/>
                <w:szCs w:val="20"/>
              </w:rPr>
              <w:t xml:space="preserve">Celoten dogodek vodi </w:t>
            </w:r>
            <w:r w:rsidRPr="00691755">
              <w:rPr>
                <w:rFonts w:cs="Times New Roman"/>
                <w:b/>
                <w:bCs/>
                <w:color w:val="275317" w:themeColor="accent6" w:themeShade="80"/>
                <w:sz w:val="20"/>
                <w:szCs w:val="20"/>
              </w:rPr>
              <w:t xml:space="preserve">Nada Reberšek </w:t>
            </w:r>
            <w:proofErr w:type="spellStart"/>
            <w:r w:rsidRPr="00691755">
              <w:rPr>
                <w:rFonts w:cs="Times New Roman"/>
                <w:b/>
                <w:bCs/>
                <w:color w:val="275317" w:themeColor="accent6" w:themeShade="80"/>
                <w:sz w:val="20"/>
                <w:szCs w:val="20"/>
              </w:rPr>
              <w:t>Natek</w:t>
            </w:r>
            <w:proofErr w:type="spellEnd"/>
          </w:p>
        </w:tc>
      </w:tr>
      <w:bookmarkEnd w:id="0"/>
    </w:tbl>
    <w:p w14:paraId="34A4DF5F" w14:textId="77777777" w:rsidR="00961547" w:rsidRPr="00A733F6" w:rsidRDefault="00961547" w:rsidP="000C4BFD">
      <w:pPr>
        <w:jc w:val="both"/>
        <w:rPr>
          <w:sz w:val="20"/>
          <w:szCs w:val="20"/>
        </w:rPr>
      </w:pPr>
    </w:p>
    <w:p w14:paraId="42FB7647" w14:textId="324FDFB4" w:rsidR="000C4BFD" w:rsidRPr="00A733F6" w:rsidRDefault="000C4BFD" w:rsidP="006249F9">
      <w:pPr>
        <w:shd w:val="clear" w:color="auto" w:fill="D9F2D0" w:themeFill="accent6" w:themeFillTint="33"/>
        <w:jc w:val="both"/>
        <w:rPr>
          <w:b/>
          <w:bCs/>
          <w:sz w:val="22"/>
          <w:szCs w:val="22"/>
        </w:rPr>
      </w:pPr>
      <w:r w:rsidRPr="00A733F6">
        <w:rPr>
          <w:b/>
          <w:bCs/>
          <w:color w:val="EE0000"/>
          <w:sz w:val="22"/>
          <w:szCs w:val="22"/>
        </w:rPr>
        <w:t xml:space="preserve">Udeležba </w:t>
      </w:r>
      <w:r w:rsidR="003D1387" w:rsidRPr="00A733F6">
        <w:rPr>
          <w:b/>
          <w:bCs/>
          <w:color w:val="EE0000"/>
          <w:sz w:val="22"/>
          <w:szCs w:val="22"/>
        </w:rPr>
        <w:t>je</w:t>
      </w:r>
      <w:r w:rsidRPr="00A733F6">
        <w:rPr>
          <w:b/>
          <w:bCs/>
          <w:color w:val="EE0000"/>
          <w:sz w:val="22"/>
          <w:szCs w:val="22"/>
        </w:rPr>
        <w:t xml:space="preserve"> brezplačna. </w:t>
      </w:r>
      <w:r w:rsidRPr="00A733F6">
        <w:rPr>
          <w:b/>
          <w:bCs/>
          <w:sz w:val="22"/>
          <w:szCs w:val="22"/>
        </w:rPr>
        <w:t>Pridružite se nam in odkrijte strategije, ki bodo oblikovale trajnostno prihodnost gojenja rastlin!</w:t>
      </w:r>
    </w:p>
    <w:p w14:paraId="77145917" w14:textId="5EFE9DCB" w:rsidR="000C4BFD" w:rsidRPr="00A733F6" w:rsidRDefault="00A733F6" w:rsidP="00A733F6">
      <w:pPr>
        <w:jc w:val="right"/>
        <w:rPr>
          <w:sz w:val="28"/>
          <w:szCs w:val="28"/>
        </w:rPr>
      </w:pPr>
      <w:r w:rsidRPr="00A733F6">
        <w:t xml:space="preserve">Rafael </w:t>
      </w:r>
      <w:proofErr w:type="spellStart"/>
      <w:r w:rsidRPr="00A733F6">
        <w:t>Hrustel</w:t>
      </w:r>
      <w:proofErr w:type="spellEnd"/>
      <w:r w:rsidRPr="00A733F6">
        <w:t>, ravnatelj VSŠ</w:t>
      </w:r>
    </w:p>
    <w:sectPr w:rsidR="000C4BFD" w:rsidRPr="00A73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7BC7"/>
    <w:multiLevelType w:val="hybridMultilevel"/>
    <w:tmpl w:val="AE22C2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53250"/>
    <w:multiLevelType w:val="multilevel"/>
    <w:tmpl w:val="E67A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357146">
    <w:abstractNumId w:val="1"/>
  </w:num>
  <w:num w:numId="2" w16cid:durableId="14289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78"/>
    <w:rsid w:val="000C4BFD"/>
    <w:rsid w:val="00190880"/>
    <w:rsid w:val="0038212B"/>
    <w:rsid w:val="003D1387"/>
    <w:rsid w:val="00440006"/>
    <w:rsid w:val="004A5938"/>
    <w:rsid w:val="004C1956"/>
    <w:rsid w:val="004F6F98"/>
    <w:rsid w:val="00543217"/>
    <w:rsid w:val="0059570D"/>
    <w:rsid w:val="006249F9"/>
    <w:rsid w:val="00691755"/>
    <w:rsid w:val="006C533C"/>
    <w:rsid w:val="006E1A78"/>
    <w:rsid w:val="006E5EB2"/>
    <w:rsid w:val="00765397"/>
    <w:rsid w:val="00792B43"/>
    <w:rsid w:val="007B2459"/>
    <w:rsid w:val="008C7E07"/>
    <w:rsid w:val="00961547"/>
    <w:rsid w:val="0099168A"/>
    <w:rsid w:val="00A733F6"/>
    <w:rsid w:val="00A74B2A"/>
    <w:rsid w:val="00A820B5"/>
    <w:rsid w:val="00AF7819"/>
    <w:rsid w:val="00B552F1"/>
    <w:rsid w:val="00C402C5"/>
    <w:rsid w:val="00C62C0C"/>
    <w:rsid w:val="00CB4CA4"/>
    <w:rsid w:val="00FA3DEF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5E1B"/>
  <w15:chartTrackingRefBased/>
  <w15:docId w15:val="{FAB99160-81C0-4046-9620-BCEFCF6A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E1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E1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E1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E1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E1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E1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E1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E1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E1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E1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E1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E1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E1A7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E1A7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E1A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E1A7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E1A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E1A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E1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E1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E1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E1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E1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E1A7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E1A7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E1A7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E1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E1A7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E1A78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0C4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Pajk</dc:creator>
  <cp:keywords/>
  <dc:description/>
  <cp:lastModifiedBy>Lea Komerički Kotnik</cp:lastModifiedBy>
  <cp:revision>2</cp:revision>
  <dcterms:created xsi:type="dcterms:W3CDTF">2026-01-21T13:51:00Z</dcterms:created>
  <dcterms:modified xsi:type="dcterms:W3CDTF">2026-01-21T13:51:00Z</dcterms:modified>
</cp:coreProperties>
</file>